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4"/>
        <w:gridCol w:w="1443"/>
        <w:gridCol w:w="5963"/>
        <w:gridCol w:w="701"/>
      </w:tblGrid>
      <w:tr w:rsidR="00CB3602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4624F0D7" w:rsidR="008441F6" w:rsidRDefault="009C3084" w:rsidP="00232D8B">
            <w:pPr>
              <w:rPr>
                <w:b/>
              </w:rPr>
            </w:pPr>
            <w:r>
              <w:rPr>
                <w:b/>
              </w:rPr>
              <w:t>22</w:t>
            </w:r>
            <w:r w:rsidR="00125DD9">
              <w:rPr>
                <w:b/>
              </w:rPr>
              <w:t xml:space="preserve"> mei</w:t>
            </w:r>
          </w:p>
          <w:p w14:paraId="0BD1E6DB" w14:textId="6F5C6F28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3C4D4D">
              <w:rPr>
                <w:b/>
              </w:rPr>
              <w:t>1</w:t>
            </w:r>
          </w:p>
        </w:tc>
        <w:tc>
          <w:tcPr>
            <w:tcW w:w="6237" w:type="dxa"/>
          </w:tcPr>
          <w:p w14:paraId="0E922758" w14:textId="64A82C3C" w:rsidR="008441F6" w:rsidRPr="00592AEB" w:rsidRDefault="008441F6" w:rsidP="00232D8B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>STW</w:t>
            </w:r>
            <w:r w:rsidR="00C86F94" w:rsidRPr="00592AEB">
              <w:rPr>
                <w:b/>
                <w:color w:val="C00000"/>
              </w:rPr>
              <w:t xml:space="preserve"> FIETS</w:t>
            </w:r>
            <w:r w:rsidR="00100B66" w:rsidRPr="00592AEB">
              <w:rPr>
                <w:b/>
                <w:color w:val="C00000"/>
              </w:rPr>
              <w:t xml:space="preserve">-TRAINING </w:t>
            </w:r>
            <w:r w:rsidR="00125DD9">
              <w:rPr>
                <w:b/>
                <w:color w:val="C00000"/>
              </w:rPr>
              <w:t xml:space="preserve">(tempo </w:t>
            </w:r>
            <w:r w:rsidR="009C3084">
              <w:rPr>
                <w:b/>
                <w:color w:val="C00000"/>
              </w:rPr>
              <w:t>wedstrijd</w:t>
            </w:r>
            <w:r w:rsidR="00125DD9">
              <w:rPr>
                <w:b/>
                <w:color w:val="C00000"/>
              </w:rPr>
              <w:t>)</w:t>
            </w:r>
          </w:p>
          <w:p w14:paraId="3BD43C4F" w14:textId="6C9B67CA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C86F94">
              <w:t xml:space="preserve">de </w:t>
            </w:r>
            <w:r w:rsidR="009360B1">
              <w:t>airodynamische</w:t>
            </w:r>
            <w:r w:rsidR="00C86F94">
              <w:t xml:space="preserve"> </w:t>
            </w:r>
            <w:r w:rsidR="00CB3602">
              <w:t>fiets</w:t>
            </w:r>
            <w:r w:rsidR="00125DD9">
              <w:t>houding</w:t>
            </w:r>
            <w:r w:rsidR="00C86F94">
              <w:t xml:space="preserve"> vinden</w:t>
            </w:r>
            <w:r w:rsidR="003F1E90">
              <w:t xml:space="preserve"> tijden</w:t>
            </w:r>
            <w:r w:rsidR="00CB3602">
              <w:t>s</w:t>
            </w:r>
            <w:r w:rsidR="003F1E90">
              <w:t xml:space="preserve"> </w:t>
            </w:r>
            <w:r w:rsidR="00CB3602">
              <w:t xml:space="preserve">deze </w:t>
            </w:r>
            <w:r w:rsidR="009360B1">
              <w:t>Tempo Wedstrijd</w:t>
            </w:r>
            <w:r w:rsidR="00125DD9">
              <w:t xml:space="preserve"> </w:t>
            </w:r>
            <w:r w:rsidR="00CB3602">
              <w:t>training</w:t>
            </w:r>
            <w:r w:rsidR="003F1E90">
              <w:t xml:space="preserve"> (kern)</w:t>
            </w:r>
          </w:p>
          <w:p w14:paraId="49073BB5" w14:textId="7662ED3D" w:rsidR="0077349B" w:rsidRDefault="0077349B" w:rsidP="002510EA">
            <w:pPr>
              <w:ind w:left="598" w:hanging="598"/>
            </w:pPr>
            <w:r>
              <w:t>Effect: Ana</w:t>
            </w:r>
            <w:r w:rsidR="005B0691">
              <w:t>ë</w:t>
            </w:r>
            <w:r>
              <w:t xml:space="preserve">rob, </w:t>
            </w:r>
            <w:r w:rsidR="009360B1">
              <w:t>concentratie, mentaal</w:t>
            </w:r>
          </w:p>
          <w:p w14:paraId="5B5E10A2" w14:textId="50375B83" w:rsidR="00FD17C1" w:rsidRDefault="0077349B" w:rsidP="002510EA">
            <w:pPr>
              <w:ind w:left="598" w:hanging="598"/>
            </w:pPr>
            <w:r>
              <w:t>Motorisch leren</w:t>
            </w:r>
            <w:r w:rsidR="00FD17C1">
              <w:t xml:space="preserve">: </w:t>
            </w:r>
            <w:r w:rsidR="009360B1">
              <w:t>Differentieel Leren</w:t>
            </w:r>
          </w:p>
          <w:p w14:paraId="65B177DD" w14:textId="29CF5A5A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 w:rsidR="000559C7">
              <w:t>I</w:t>
            </w:r>
            <w:r>
              <w:t>nrijden</w:t>
            </w:r>
            <w:r w:rsidR="009360B1">
              <w:t xml:space="preserve"> met enkele versnellingen</w:t>
            </w:r>
            <w:r>
              <w:t xml:space="preserve">- </w:t>
            </w:r>
            <w:r w:rsidR="000559C7">
              <w:t>K</w:t>
            </w:r>
            <w:r>
              <w:t xml:space="preserve">ern met </w:t>
            </w:r>
            <w:r w:rsidR="000559C7">
              <w:t>drie</w:t>
            </w:r>
            <w:r w:rsidR="009360B1">
              <w:t xml:space="preserve"> tempo’s van 2 á </w:t>
            </w:r>
            <w:r w:rsidR="005B0691">
              <w:t>2’.30”</w:t>
            </w:r>
            <w:r w:rsidR="00125DD9">
              <w:t xml:space="preserve"> </w:t>
            </w:r>
            <w:r w:rsidR="000406A3">
              <w:t xml:space="preserve">, </w:t>
            </w:r>
            <w:r w:rsidR="00125DD9">
              <w:t>Serie</w:t>
            </w:r>
            <w:r w:rsidR="009360B1">
              <w:t xml:space="preserve"> </w:t>
            </w:r>
            <w:r w:rsidR="00125DD9">
              <w:t xml:space="preserve">Rust </w:t>
            </w:r>
            <w:r w:rsidR="000406A3">
              <w:t xml:space="preserve">10’ resp. </w:t>
            </w:r>
            <w:r w:rsidR="006D46DF">
              <w:t>30</w:t>
            </w:r>
            <w:r w:rsidR="009360B1">
              <w:t>’</w:t>
            </w:r>
            <w:r w:rsidR="00125DD9">
              <w:t xml:space="preserve">. </w:t>
            </w:r>
          </w:p>
          <w:p w14:paraId="581A89B9" w14:textId="57B8580B" w:rsidR="00643499" w:rsidRDefault="007C4C59" w:rsidP="002510EA">
            <w:pPr>
              <w:ind w:left="598" w:hanging="598"/>
            </w:pPr>
            <w:r>
              <w:t xml:space="preserve">Let vooral </w:t>
            </w:r>
            <w:r w:rsidR="00C86F94">
              <w:t>bij het fietsen</w:t>
            </w:r>
            <w:r w:rsidR="00CB3602">
              <w:t xml:space="preserve"> op:</w:t>
            </w:r>
            <w:r w:rsidR="00C86F94">
              <w:t xml:space="preserve"> niet slingeren, voor je kijken</w:t>
            </w:r>
            <w:r w:rsidR="001C74FC">
              <w:t>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CB3602" w14:paraId="2EF48EAC" w14:textId="77777777" w:rsidTr="00EC4618">
        <w:tc>
          <w:tcPr>
            <w:tcW w:w="1271" w:type="dxa"/>
          </w:tcPr>
          <w:p w14:paraId="0AE3924F" w14:textId="634A77E0" w:rsidR="00D5647A" w:rsidRDefault="00D5647A" w:rsidP="00232D8B"/>
        </w:tc>
        <w:tc>
          <w:tcPr>
            <w:tcW w:w="1134" w:type="dxa"/>
          </w:tcPr>
          <w:p w14:paraId="5770984B" w14:textId="5E47BC51" w:rsidR="00D5647A" w:rsidRDefault="002510EA" w:rsidP="00232D8B">
            <w:r>
              <w:t>Plaats</w:t>
            </w:r>
            <w:r w:rsidR="00592AEB">
              <w:t xml:space="preserve"> kern</w:t>
            </w:r>
          </w:p>
        </w:tc>
        <w:tc>
          <w:tcPr>
            <w:tcW w:w="6237" w:type="dxa"/>
          </w:tcPr>
          <w:p w14:paraId="158F6CE9" w14:textId="5602A4B6" w:rsidR="00D5647A" w:rsidRDefault="009360B1" w:rsidP="00D5647A">
            <w:pPr>
              <w:ind w:left="598" w:hanging="598"/>
            </w:pPr>
            <w:r>
              <w:t>Rhenen onderaan de Defensieweg</w:t>
            </w:r>
            <w:r w:rsidR="000559C7">
              <w:t xml:space="preserve"> op de Autoweg</w:t>
            </w:r>
            <w:r w:rsidR="00D5647A">
              <w:t>.</w:t>
            </w:r>
            <w:r w:rsidR="0077349B">
              <w:t xml:space="preserve"> </w:t>
            </w:r>
            <w:r>
              <w:t>Drie</w:t>
            </w:r>
            <w:r w:rsidR="000559C7">
              <w:t xml:space="preserve"> </w:t>
            </w:r>
            <w:r w:rsidR="0077349B">
              <w:t>keer terug</w:t>
            </w:r>
            <w:r w:rsidR="00936FD2">
              <w:t xml:space="preserve"> (van west naar oost)</w:t>
            </w:r>
            <w:r>
              <w:t>. (eerste keer op 70%, 2</w:t>
            </w:r>
            <w:r w:rsidRPr="009360B1">
              <w:rPr>
                <w:vertAlign w:val="superscript"/>
              </w:rPr>
              <w:t>e</w:t>
            </w:r>
            <w:r>
              <w:t xml:space="preserve"> en 3</w:t>
            </w:r>
            <w:r w:rsidRPr="009360B1">
              <w:rPr>
                <w:vertAlign w:val="superscript"/>
              </w:rPr>
              <w:t>e</w:t>
            </w:r>
            <w:r>
              <w:t xml:space="preserve"> op 100%)</w:t>
            </w:r>
          </w:p>
          <w:p w14:paraId="155F39F6" w14:textId="07A32149" w:rsidR="00BD3CB3" w:rsidRDefault="00BD3CB3" w:rsidP="00595776">
            <w:pPr>
              <w:tabs>
                <w:tab w:val="center" w:pos="1305"/>
              </w:tabs>
            </w:pPr>
            <w:r>
              <w:t>We rusten</w:t>
            </w:r>
            <w:r w:rsidR="00595776">
              <w:t xml:space="preserve"> </w:t>
            </w:r>
            <w:r w:rsidR="009360B1">
              <w:t>10’</w:t>
            </w:r>
            <w:r>
              <w:t xml:space="preserve"> </w:t>
            </w:r>
            <w:r w:rsidR="00592AEB">
              <w:t>actief</w:t>
            </w:r>
            <w:r w:rsidR="009360B1">
              <w:t xml:space="preserve"> na de eerste tempo en </w:t>
            </w:r>
            <w:r w:rsidR="006D46DF">
              <w:t>30</w:t>
            </w:r>
            <w:r w:rsidR="009360B1">
              <w:t>’ na de 2</w:t>
            </w:r>
            <w:r w:rsidR="009360B1" w:rsidRPr="009360B1">
              <w:rPr>
                <w:vertAlign w:val="superscript"/>
              </w:rPr>
              <w:t>e</w:t>
            </w:r>
            <w:r w:rsidR="009360B1">
              <w:t xml:space="preserve"> en 3</w:t>
            </w:r>
            <w:r w:rsidR="009360B1" w:rsidRPr="009360B1">
              <w:rPr>
                <w:vertAlign w:val="superscript"/>
              </w:rPr>
              <w:t>e</w:t>
            </w:r>
            <w:r w:rsidR="009360B1">
              <w:t>)</w:t>
            </w:r>
            <w:r w:rsidR="0077349B">
              <w:t xml:space="preserve">, dus </w:t>
            </w:r>
            <w:r>
              <w:t>rustig peddelen</w:t>
            </w:r>
            <w:r w:rsidR="0077349B">
              <w:t>d</w:t>
            </w:r>
            <w:r>
              <w:t xml:space="preserve"> steeds </w:t>
            </w:r>
            <w:r w:rsidR="009360B1">
              <w:t>terug naar beginpunt</w:t>
            </w:r>
            <w:r w:rsidR="000406A3">
              <w:t>.</w:t>
            </w:r>
          </w:p>
          <w:p w14:paraId="719F83A1" w14:textId="6585C954" w:rsidR="00100B66" w:rsidRPr="00592AEB" w:rsidRDefault="00100B66" w:rsidP="00100B66">
            <w:pPr>
              <w:rPr>
                <w:b/>
                <w:color w:val="C00000"/>
              </w:rPr>
            </w:pPr>
            <w:r w:rsidRPr="00592AEB">
              <w:rPr>
                <w:b/>
                <w:color w:val="C00000"/>
              </w:rPr>
              <w:t xml:space="preserve">TRAIN </w:t>
            </w:r>
            <w:r w:rsidR="00FD17C1" w:rsidRPr="00592AEB">
              <w:rPr>
                <w:b/>
                <w:color w:val="C00000"/>
              </w:rPr>
              <w:t xml:space="preserve"> </w:t>
            </w:r>
            <w:r w:rsidR="000559C7">
              <w:rPr>
                <w:b/>
                <w:color w:val="C00000"/>
              </w:rPr>
              <w:t>de kern alleen.</w:t>
            </w:r>
            <w:r w:rsidR="003F1E90" w:rsidRPr="00592AEB">
              <w:rPr>
                <w:b/>
                <w:color w:val="C00000"/>
              </w:rPr>
              <w:t xml:space="preserve"> </w:t>
            </w:r>
            <w:r w:rsidR="000559C7">
              <w:rPr>
                <w:b/>
                <w:color w:val="C00000"/>
              </w:rPr>
              <w:t>H</w:t>
            </w:r>
            <w:r w:rsidR="003F1E90" w:rsidRPr="00592AEB">
              <w:rPr>
                <w:b/>
                <w:color w:val="C00000"/>
              </w:rPr>
              <w:t>oud</w:t>
            </w:r>
            <w:r w:rsidR="00FD17C1" w:rsidRPr="00592AEB">
              <w:rPr>
                <w:b/>
                <w:color w:val="C00000"/>
              </w:rPr>
              <w:t>t</w:t>
            </w:r>
            <w:r w:rsidR="003F1E90" w:rsidRPr="00592AEB">
              <w:rPr>
                <w:b/>
                <w:color w:val="C00000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CB3602" w14:paraId="4D704454" w14:textId="77777777" w:rsidTr="00EC4618">
        <w:tc>
          <w:tcPr>
            <w:tcW w:w="1271" w:type="dxa"/>
          </w:tcPr>
          <w:p w14:paraId="771218E0" w14:textId="38ED32FA" w:rsidR="008441F6" w:rsidRDefault="006D46DF" w:rsidP="00232D8B">
            <w:r>
              <w:t>1</w:t>
            </w:r>
            <w:r w:rsidR="00C86F94">
              <w:t>4</w:t>
            </w:r>
            <w:r w:rsidR="00D5647A">
              <w:t>:30</w:t>
            </w:r>
            <w:r w:rsidR="008441F6">
              <w:t>u</w:t>
            </w:r>
          </w:p>
        </w:tc>
        <w:tc>
          <w:tcPr>
            <w:tcW w:w="1134" w:type="dxa"/>
          </w:tcPr>
          <w:p w14:paraId="0C5132A7" w14:textId="70F7B750" w:rsidR="008441F6" w:rsidRDefault="00985FAF" w:rsidP="00232D8B">
            <w:r>
              <w:t xml:space="preserve">Verzamelen en </w:t>
            </w:r>
            <w:r w:rsidR="008441F6"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7608E2EB" w14:textId="1BCC3F47" w:rsidR="00CB3602" w:rsidRDefault="00CB3602" w:rsidP="00CB3602">
            <w:pPr>
              <w:rPr>
                <w:b/>
                <w:bCs/>
                <w:color w:val="C00000"/>
              </w:rPr>
            </w:pPr>
            <w:r w:rsidRPr="00A80A0B">
              <w:rPr>
                <w:b/>
                <w:bCs/>
                <w:color w:val="C00000"/>
              </w:rPr>
              <w:t xml:space="preserve">We verzamelen </w:t>
            </w:r>
            <w:r w:rsidRPr="005E0663">
              <w:rPr>
                <w:b/>
                <w:bCs/>
                <w:color w:val="C00000"/>
                <w:u w:val="single"/>
              </w:rPr>
              <w:t>wel</w:t>
            </w:r>
            <w:r w:rsidRPr="00A80A0B">
              <w:rPr>
                <w:b/>
                <w:bCs/>
                <w:color w:val="C00000"/>
              </w:rPr>
              <w:t xml:space="preserve"> op de Scheidingslaan</w:t>
            </w:r>
            <w:r>
              <w:rPr>
                <w:b/>
                <w:bCs/>
                <w:color w:val="C00000"/>
              </w:rPr>
              <w:t xml:space="preserve"> voor een korte toelichting op grote afstand van elkaar</w:t>
            </w:r>
            <w:r w:rsidRPr="00A80A0B">
              <w:rPr>
                <w:b/>
                <w:bCs/>
                <w:color w:val="C00000"/>
              </w:rPr>
              <w:t xml:space="preserve">. Je </w:t>
            </w:r>
            <w:r>
              <w:rPr>
                <w:b/>
                <w:bCs/>
                <w:color w:val="C00000"/>
              </w:rPr>
              <w:t xml:space="preserve">rijdt </w:t>
            </w:r>
            <w:r w:rsidR="00595776">
              <w:rPr>
                <w:b/>
                <w:bCs/>
                <w:color w:val="C00000"/>
              </w:rPr>
              <w:t xml:space="preserve">daarna </w:t>
            </w:r>
            <w:r w:rsidRPr="00A80A0B">
              <w:rPr>
                <w:b/>
                <w:bCs/>
                <w:color w:val="C00000"/>
              </w:rPr>
              <w:t xml:space="preserve">zelf </w:t>
            </w:r>
            <w:r w:rsidRPr="00A80A0B">
              <w:rPr>
                <w:b/>
                <w:bCs/>
                <w:color w:val="C00000"/>
                <w:u w:val="single"/>
              </w:rPr>
              <w:t xml:space="preserve">alleen of met je buddy </w:t>
            </w:r>
            <w:r w:rsidRPr="00A80A0B">
              <w:rPr>
                <w:b/>
                <w:bCs/>
                <w:color w:val="C00000"/>
              </w:rPr>
              <w:t xml:space="preserve"> in </w:t>
            </w:r>
            <w:r w:rsidR="0077349B">
              <w:rPr>
                <w:b/>
                <w:bCs/>
                <w:color w:val="C00000"/>
              </w:rPr>
              <w:t xml:space="preserve">via </w:t>
            </w:r>
            <w:r w:rsidR="009360B1">
              <w:rPr>
                <w:b/>
                <w:bCs/>
                <w:color w:val="C00000"/>
              </w:rPr>
              <w:t>de Veerweg</w:t>
            </w:r>
            <w:r w:rsidR="000406A3">
              <w:rPr>
                <w:b/>
                <w:bCs/>
                <w:color w:val="C00000"/>
              </w:rPr>
              <w:t>, over de dijk naar Rhenen, via Achterberg naar onderaan de Defensieweg (verzamelen aldaar bij de begraafplaats</w:t>
            </w:r>
            <w:r w:rsidR="000559C7">
              <w:rPr>
                <w:b/>
                <w:bCs/>
                <w:color w:val="C00000"/>
              </w:rPr>
              <w:t xml:space="preserve"> Larikshof</w:t>
            </w:r>
            <w:r w:rsidR="000406A3">
              <w:rPr>
                <w:b/>
                <w:bCs/>
                <w:color w:val="C00000"/>
              </w:rPr>
              <w:t>)</w:t>
            </w:r>
            <w:r w:rsidR="0077349B">
              <w:rPr>
                <w:b/>
                <w:bCs/>
                <w:color w:val="C00000"/>
              </w:rPr>
              <w:t>.</w:t>
            </w:r>
            <w:r>
              <w:rPr>
                <w:b/>
                <w:bCs/>
                <w:color w:val="C00000"/>
              </w:rPr>
              <w:t xml:space="preserve"> </w:t>
            </w:r>
            <w:r w:rsidRPr="00A80A0B">
              <w:rPr>
                <w:b/>
                <w:bCs/>
                <w:color w:val="C00000"/>
              </w:rPr>
              <w:t>Daar</w:t>
            </w:r>
            <w:r>
              <w:rPr>
                <w:b/>
                <w:bCs/>
                <w:color w:val="C00000"/>
              </w:rPr>
              <w:t>na</w:t>
            </w:r>
            <w:r w:rsidRPr="00A80A0B">
              <w:rPr>
                <w:b/>
                <w:bCs/>
                <w:color w:val="C00000"/>
              </w:rPr>
              <w:t xml:space="preserve"> werk je </w:t>
            </w:r>
            <w:r>
              <w:rPr>
                <w:b/>
                <w:bCs/>
                <w:color w:val="C00000"/>
              </w:rPr>
              <w:t xml:space="preserve">ook </w:t>
            </w:r>
            <w:r w:rsidRPr="00A80A0B">
              <w:rPr>
                <w:b/>
                <w:bCs/>
                <w:color w:val="C00000"/>
              </w:rPr>
              <w:t xml:space="preserve">alleen het programma af. </w:t>
            </w:r>
            <w:r w:rsidR="00595776">
              <w:rPr>
                <w:b/>
                <w:bCs/>
                <w:color w:val="C00000"/>
              </w:rPr>
              <w:t xml:space="preserve">Tijdens de kern </w:t>
            </w:r>
            <w:r>
              <w:rPr>
                <w:b/>
                <w:bCs/>
                <w:color w:val="C00000"/>
              </w:rPr>
              <w:t xml:space="preserve">rijd ik als trainer/coach </w:t>
            </w:r>
            <w:r w:rsidR="000406A3">
              <w:rPr>
                <w:b/>
                <w:bCs/>
                <w:color w:val="C00000"/>
              </w:rPr>
              <w:t xml:space="preserve">ook </w:t>
            </w:r>
            <w:r>
              <w:rPr>
                <w:b/>
                <w:bCs/>
                <w:color w:val="C00000"/>
              </w:rPr>
              <w:t xml:space="preserve">mee om eventueel instructies te geven/te begeleiden. </w:t>
            </w:r>
          </w:p>
          <w:p w14:paraId="7658C0A8" w14:textId="623C686A" w:rsidR="00A31BB5" w:rsidRDefault="00A31BB5" w:rsidP="002510EA">
            <w:r>
              <w:t xml:space="preserve">Richting </w:t>
            </w:r>
            <w:r w:rsidR="000406A3">
              <w:t>Rhenen</w:t>
            </w:r>
            <w:r w:rsidR="0077349B">
              <w:t xml:space="preserve"> </w:t>
            </w:r>
            <w:r>
              <w:t>doe</w:t>
            </w:r>
            <w:r w:rsidR="0077349B">
              <w:t xml:space="preserve"> je na de </w:t>
            </w:r>
            <w:r w:rsidR="000406A3">
              <w:t>haven</w:t>
            </w:r>
            <w:r w:rsidR="0077349B">
              <w:t xml:space="preserve">, dus op de </w:t>
            </w:r>
            <w:r w:rsidR="000406A3">
              <w:t xml:space="preserve">Rijndijk </w:t>
            </w:r>
            <w:r w:rsidR="0077349B">
              <w:t>6</w:t>
            </w:r>
            <w:r>
              <w:t xml:space="preserve"> steigerungen </w:t>
            </w:r>
            <w:r w:rsidR="0077349B">
              <w:t>(3 op een licht</w:t>
            </w:r>
            <w:r>
              <w:t xml:space="preserve"> verzet</w:t>
            </w:r>
            <w:r w:rsidR="0077349B">
              <w:t xml:space="preserve"> en 3 op een zwaar verzet)</w:t>
            </w:r>
            <w:r>
              <w:t xml:space="preserve">. </w:t>
            </w:r>
            <w:r w:rsidR="0077349B">
              <w:t>Tussen de steigerungen van 30”</w:t>
            </w:r>
            <w:r w:rsidR="001C74FC">
              <w:t xml:space="preserve"> </w:t>
            </w:r>
            <w:r w:rsidR="0077349B">
              <w:t xml:space="preserve">neem je zeker 1’.30” rust. </w:t>
            </w:r>
          </w:p>
        </w:tc>
        <w:tc>
          <w:tcPr>
            <w:tcW w:w="709" w:type="dxa"/>
          </w:tcPr>
          <w:p w14:paraId="45E3E12C" w14:textId="78156B2B" w:rsidR="008441F6" w:rsidRDefault="000559C7" w:rsidP="00232D8B">
            <w:r>
              <w:t>35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CB3602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2C32641C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0559C7">
              <w:t>05</w:t>
            </w:r>
            <w:r w:rsidR="00EC4618">
              <w:t>u</w:t>
            </w:r>
          </w:p>
        </w:tc>
        <w:tc>
          <w:tcPr>
            <w:tcW w:w="1134" w:type="dxa"/>
          </w:tcPr>
          <w:p w14:paraId="24CD4EAE" w14:textId="44828AB2" w:rsidR="008441F6" w:rsidRDefault="008441F6" w:rsidP="00232D8B">
            <w:r>
              <w:t>K1</w:t>
            </w:r>
            <w:r w:rsidR="003F1E90">
              <w:t xml:space="preserve"> (</w:t>
            </w:r>
            <w:r w:rsidR="00833BA2">
              <w:t>SNUV</w:t>
            </w:r>
            <w:r w:rsidR="003F1E90">
              <w:t>)</w:t>
            </w:r>
          </w:p>
        </w:tc>
        <w:tc>
          <w:tcPr>
            <w:tcW w:w="6237" w:type="dxa"/>
          </w:tcPr>
          <w:p w14:paraId="3E30EEDA" w14:textId="2CA435C0" w:rsidR="00C06146" w:rsidRDefault="000406A3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>TW</w:t>
            </w:r>
            <w:r w:rsidR="00FD17C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3 tempo’s: 1</w:t>
            </w:r>
            <w:r w:rsidR="006D46DF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op 70% (een opwarme</w:t>
            </w:r>
            <w:r w:rsidR="000559C7">
              <w:rPr>
                <w:b/>
                <w:bCs/>
              </w:rPr>
              <w:t>r</w:t>
            </w:r>
            <w:r>
              <w:rPr>
                <w:b/>
                <w:bCs/>
              </w:rPr>
              <w:t>tje) en 2</w:t>
            </w:r>
            <w:r w:rsidR="006D46DF" w:rsidRPr="006D46DF">
              <w:rPr>
                <w:b/>
                <w:bCs/>
                <w:vertAlign w:val="superscript"/>
              </w:rPr>
              <w:t>e</w:t>
            </w:r>
            <w:r w:rsidR="006D46DF">
              <w:rPr>
                <w:b/>
                <w:bCs/>
              </w:rPr>
              <w:t xml:space="preserve"> en 3</w:t>
            </w:r>
            <w:r w:rsidR="006D46DF" w:rsidRPr="006D46DF">
              <w:rPr>
                <w:b/>
                <w:bCs/>
                <w:vertAlign w:val="superscript"/>
              </w:rPr>
              <w:t>e</w:t>
            </w:r>
            <w:r w:rsidR="006D46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op 100% </w:t>
            </w:r>
            <w:r w:rsidR="000559C7">
              <w:rPr>
                <w:b/>
                <w:bCs/>
              </w:rPr>
              <w:t>,</w:t>
            </w:r>
            <w:r w:rsidR="006D46DF">
              <w:rPr>
                <w:b/>
                <w:bCs/>
              </w:rPr>
              <w:t xml:space="preserve"> </w:t>
            </w:r>
            <w:r w:rsidR="0077349B">
              <w:rPr>
                <w:b/>
                <w:bCs/>
              </w:rPr>
              <w:t xml:space="preserve">SR </w:t>
            </w:r>
            <w:r>
              <w:rPr>
                <w:b/>
                <w:bCs/>
              </w:rPr>
              <w:t>10</w:t>
            </w:r>
            <w:r w:rsidR="000559C7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, resp. </w:t>
            </w:r>
            <w:r w:rsidR="006D46DF">
              <w:rPr>
                <w:b/>
                <w:bCs/>
              </w:rPr>
              <w:t>30</w:t>
            </w:r>
            <w:r>
              <w:rPr>
                <w:b/>
                <w:bCs/>
              </w:rPr>
              <w:t>’</w:t>
            </w:r>
            <w:r w:rsidR="00515CC1">
              <w:rPr>
                <w:b/>
                <w:bCs/>
              </w:rPr>
              <w:t xml:space="preserve"> </w:t>
            </w:r>
            <w:r w:rsidR="00515CC1">
              <w:t xml:space="preserve"> </w:t>
            </w:r>
          </w:p>
          <w:p w14:paraId="6626DAF7" w14:textId="29910E55" w:rsidR="00333144" w:rsidRDefault="00515CC1" w:rsidP="00D5647A">
            <w:pPr>
              <w:tabs>
                <w:tab w:val="center" w:pos="1305"/>
              </w:tabs>
            </w:pPr>
            <w:r>
              <w:t xml:space="preserve">Hersteltijd </w:t>
            </w:r>
            <w:r w:rsidR="000406A3">
              <w:t>48</w:t>
            </w:r>
            <w:r>
              <w:t xml:space="preserve"> uur</w:t>
            </w:r>
            <w:r w:rsidR="000406A3">
              <w:t xml:space="preserve"> tot 7 dagen</w:t>
            </w:r>
            <w:r>
              <w:t>.</w:t>
            </w:r>
          </w:p>
          <w:p w14:paraId="3CDF8CE0" w14:textId="77777777" w:rsidR="000406A3" w:rsidRPr="000406A3" w:rsidRDefault="000406A3" w:rsidP="00D5647A">
            <w:pPr>
              <w:tabs>
                <w:tab w:val="center" w:pos="1305"/>
              </w:tabs>
              <w:rPr>
                <w:b/>
                <w:bCs/>
              </w:rPr>
            </w:pPr>
          </w:p>
          <w:p w14:paraId="4B834EB5" w14:textId="2329F6D1" w:rsidR="001C74FC" w:rsidRPr="001C74FC" w:rsidRDefault="001C74FC" w:rsidP="00D5647A">
            <w:pPr>
              <w:tabs>
                <w:tab w:val="center" w:pos="1305"/>
              </w:tabs>
            </w:pPr>
            <w:r>
              <w:t xml:space="preserve">Na afloop verzamelen we bij de </w:t>
            </w:r>
            <w:r w:rsidR="000406A3">
              <w:t>start van ons tijdritparcours en rijden rustig via het Binnenveld naar huis</w:t>
            </w:r>
          </w:p>
          <w:p w14:paraId="381DE61E" w14:textId="74FFF7BA" w:rsidR="00CB3602" w:rsidRDefault="00FD17C1" w:rsidP="00D5647A">
            <w:pPr>
              <w:tabs>
                <w:tab w:val="center" w:pos="1305"/>
              </w:tabs>
            </w:pPr>
            <w:r>
              <w:t xml:space="preserve">Doel: </w:t>
            </w:r>
            <w:r w:rsidR="000406A3">
              <w:t>Anaerobe capaciteit, melkzuurvorming, pijngrens verleggen en mentaal sterken</w:t>
            </w:r>
            <w:r w:rsidR="00C06146">
              <w:t>.</w:t>
            </w:r>
          </w:p>
          <w:p w14:paraId="1ACF9B99" w14:textId="77777777" w:rsidR="000406A3" w:rsidRDefault="000406A3" w:rsidP="00D5647A">
            <w:pPr>
              <w:tabs>
                <w:tab w:val="center" w:pos="1305"/>
              </w:tabs>
            </w:pPr>
          </w:p>
          <w:p w14:paraId="47F4CBD0" w14:textId="6B3ED5BB" w:rsidR="00333144" w:rsidRDefault="00BD3CB3" w:rsidP="00592AEB">
            <w:pPr>
              <w:tabs>
                <w:tab w:val="center" w:pos="1305"/>
              </w:tabs>
            </w:pPr>
            <w:r>
              <w:rPr>
                <w:b/>
                <w:bCs/>
              </w:rPr>
              <w:t>Motorisch leren (</w:t>
            </w:r>
            <w:r w:rsidR="000406A3">
              <w:rPr>
                <w:b/>
                <w:bCs/>
              </w:rPr>
              <w:t>Differentieel Leren</w:t>
            </w:r>
            <w:r w:rsidR="000559C7">
              <w:rPr>
                <w:b/>
                <w:bCs/>
              </w:rPr>
              <w:t>-</w:t>
            </w:r>
            <w:r w:rsidR="006D46DF">
              <w:rPr>
                <w:b/>
                <w:bCs/>
              </w:rPr>
              <w:t>zoek wat bij jou pa</w:t>
            </w:r>
            <w:r w:rsidR="004C44AD">
              <w:rPr>
                <w:b/>
                <w:bCs/>
              </w:rPr>
              <w:t>s</w:t>
            </w:r>
            <w:r w:rsidR="006D46DF">
              <w:rPr>
                <w:b/>
                <w:bCs/>
              </w:rPr>
              <w:t>t</w:t>
            </w:r>
            <w:r>
              <w:rPr>
                <w:b/>
                <w:bCs/>
              </w:rPr>
              <w:t>)</w:t>
            </w:r>
            <w:r w:rsidR="00FD17C1" w:rsidRPr="00FD17C1">
              <w:rPr>
                <w:b/>
                <w:bCs/>
              </w:rPr>
              <w:t>:</w:t>
            </w:r>
            <w:r w:rsidR="00FD17C1">
              <w:rPr>
                <w:b/>
                <w:bCs/>
              </w:rPr>
              <w:t xml:space="preserve"> </w:t>
            </w:r>
            <w:r w:rsidR="00985FAF">
              <w:rPr>
                <w:b/>
                <w:bCs/>
              </w:rPr>
              <w:t xml:space="preserve">Variatie in de uitvoering </w:t>
            </w:r>
            <w:r w:rsidR="00833BA2">
              <w:rPr>
                <w:b/>
                <w:bCs/>
              </w:rPr>
              <w:t>van de fietstechniek</w:t>
            </w:r>
            <w:r w:rsidR="00592AEB">
              <w:rPr>
                <w:b/>
                <w:bCs/>
              </w:rPr>
              <w:t xml:space="preserve"> (</w:t>
            </w:r>
            <w:r w:rsidR="00833BA2">
              <w:rPr>
                <w:b/>
                <w:bCs/>
              </w:rPr>
              <w:t>staand of zittend, iets te zwaar of iets te licht verzet, trekken/duwen met je benen, armgebruik</w:t>
            </w:r>
            <w:r w:rsidR="00592AEB">
              <w:rPr>
                <w:b/>
                <w:bCs/>
              </w:rPr>
              <w:t>)</w:t>
            </w:r>
            <w:r w:rsidR="00595776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53BCDB2" w14:textId="784B56FD" w:rsidR="008441F6" w:rsidRDefault="000559C7" w:rsidP="00232D8B">
            <w:r>
              <w:t>50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CB3602" w14:paraId="4CE14BAB" w14:textId="77777777" w:rsidTr="00EC4618">
        <w:tc>
          <w:tcPr>
            <w:tcW w:w="1271" w:type="dxa"/>
          </w:tcPr>
          <w:p w14:paraId="3FA462C1" w14:textId="3A27B477" w:rsidR="008441F6" w:rsidRDefault="00515CC1" w:rsidP="00232D8B">
            <w:r>
              <w:t>1</w:t>
            </w:r>
            <w:r w:rsidR="000559C7">
              <w:t>5</w:t>
            </w:r>
            <w:r>
              <w:t>:</w:t>
            </w:r>
            <w:r w:rsidR="000559C7">
              <w:t>55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577C99CC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 xml:space="preserve">In </w:t>
            </w:r>
            <w:r w:rsidR="003C4D4D">
              <w:rPr>
                <w:b/>
                <w:bCs/>
              </w:rPr>
              <w:t xml:space="preserve">tweetallen </w:t>
            </w:r>
            <w:r w:rsidRPr="00FD17C1">
              <w:rPr>
                <w:b/>
                <w:bCs/>
              </w:rPr>
              <w:t>rustig huiswaarts</w:t>
            </w:r>
            <w:r w:rsidR="00833BA2">
              <w:rPr>
                <w:b/>
                <w:bCs/>
              </w:rPr>
              <w:t xml:space="preserve"> via </w:t>
            </w:r>
            <w:r w:rsidR="006D46DF">
              <w:rPr>
                <w:b/>
                <w:bCs/>
              </w:rPr>
              <w:t xml:space="preserve">Achterberg, </w:t>
            </w:r>
            <w:r w:rsidR="000559C7">
              <w:rPr>
                <w:b/>
                <w:bCs/>
              </w:rPr>
              <w:t>Binnenveld</w:t>
            </w:r>
            <w:r w:rsidR="006D46DF">
              <w:rPr>
                <w:b/>
                <w:bCs/>
              </w:rPr>
              <w:t xml:space="preserve"> of Rijndijk</w:t>
            </w:r>
            <w:r w:rsidR="001C74FC">
              <w:rPr>
                <w:b/>
                <w:bCs/>
              </w:rPr>
              <w:t xml:space="preserve"> naar Wageningen</w:t>
            </w:r>
            <w:r>
              <w:t xml:space="preserve">. Oefenen: dicht bij elkaar, maximaal uit de wind fietsen (profiteren), kop overnemen door niet te versnellen maar de kopman/vrouw de kop laten afgeven door druk van de trappers af te halen. </w:t>
            </w:r>
          </w:p>
        </w:tc>
        <w:tc>
          <w:tcPr>
            <w:tcW w:w="709" w:type="dxa"/>
          </w:tcPr>
          <w:p w14:paraId="5E478BE9" w14:textId="470EB8EB" w:rsidR="008441F6" w:rsidRDefault="00833BA2" w:rsidP="00232D8B">
            <w:r>
              <w:t>3</w:t>
            </w:r>
            <w:r w:rsidR="000559C7">
              <w:t>0</w:t>
            </w:r>
          </w:p>
          <w:p w14:paraId="3210E300" w14:textId="3378D1A8" w:rsidR="00B04DF0" w:rsidRDefault="00B04DF0" w:rsidP="00232D8B">
            <w:r>
              <w:t>min</w:t>
            </w:r>
          </w:p>
        </w:tc>
      </w:tr>
      <w:tr w:rsidR="00CB3602" w14:paraId="06E3A782" w14:textId="77777777" w:rsidTr="00EC4618">
        <w:tc>
          <w:tcPr>
            <w:tcW w:w="1271" w:type="dxa"/>
          </w:tcPr>
          <w:p w14:paraId="7A20C2B3" w14:textId="08D5B20A" w:rsidR="008441F6" w:rsidRDefault="00515CC1" w:rsidP="00232D8B">
            <w:r>
              <w:t>1</w:t>
            </w:r>
            <w:r w:rsidR="000559C7">
              <w:t>6</w:t>
            </w:r>
            <w:r>
              <w:t>:</w:t>
            </w:r>
            <w:r w:rsidR="000559C7">
              <w:t>25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313BDCCE" w:rsidR="008441F6" w:rsidRPr="00592AEB" w:rsidRDefault="008441F6" w:rsidP="00232D8B">
            <w:pPr>
              <w:rPr>
                <w:bCs/>
              </w:rPr>
            </w:pP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406A3"/>
    <w:rsid w:val="000559C7"/>
    <w:rsid w:val="00097A45"/>
    <w:rsid w:val="000C6E64"/>
    <w:rsid w:val="000D2757"/>
    <w:rsid w:val="00100B66"/>
    <w:rsid w:val="00125DD9"/>
    <w:rsid w:val="001B289D"/>
    <w:rsid w:val="001C74FC"/>
    <w:rsid w:val="002510EA"/>
    <w:rsid w:val="00333144"/>
    <w:rsid w:val="00366ED7"/>
    <w:rsid w:val="003C4D4D"/>
    <w:rsid w:val="003F1E90"/>
    <w:rsid w:val="004523F5"/>
    <w:rsid w:val="004C44AD"/>
    <w:rsid w:val="004D098C"/>
    <w:rsid w:val="00515CC1"/>
    <w:rsid w:val="005173DB"/>
    <w:rsid w:val="00592AEB"/>
    <w:rsid w:val="00595776"/>
    <w:rsid w:val="005B0691"/>
    <w:rsid w:val="00625A78"/>
    <w:rsid w:val="00643499"/>
    <w:rsid w:val="006A4377"/>
    <w:rsid w:val="006D46DF"/>
    <w:rsid w:val="0077349B"/>
    <w:rsid w:val="00774CE4"/>
    <w:rsid w:val="007C4C59"/>
    <w:rsid w:val="00833BA2"/>
    <w:rsid w:val="008441F6"/>
    <w:rsid w:val="009360B1"/>
    <w:rsid w:val="00936FD2"/>
    <w:rsid w:val="0098216C"/>
    <w:rsid w:val="00985FAF"/>
    <w:rsid w:val="009C3084"/>
    <w:rsid w:val="00A31BB5"/>
    <w:rsid w:val="00A64E76"/>
    <w:rsid w:val="00B04DF0"/>
    <w:rsid w:val="00B575A7"/>
    <w:rsid w:val="00BD3CB3"/>
    <w:rsid w:val="00C06146"/>
    <w:rsid w:val="00C52480"/>
    <w:rsid w:val="00C86F94"/>
    <w:rsid w:val="00CB3602"/>
    <w:rsid w:val="00D5164E"/>
    <w:rsid w:val="00D5647A"/>
    <w:rsid w:val="00DE0339"/>
    <w:rsid w:val="00EC4618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eigenaar</cp:lastModifiedBy>
  <cp:revision>6</cp:revision>
  <cp:lastPrinted>2019-06-29T11:53:00Z</cp:lastPrinted>
  <dcterms:created xsi:type="dcterms:W3CDTF">2021-05-17T12:09:00Z</dcterms:created>
  <dcterms:modified xsi:type="dcterms:W3CDTF">2021-05-20T18:03:00Z</dcterms:modified>
</cp:coreProperties>
</file>